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377DF8FE" w:rsidR="008116AB" w:rsidRPr="00E0110E" w:rsidRDefault="00575852" w:rsidP="00797BBB">
      <w:pPr>
        <w:spacing w:beforeLines="0" w:before="0" w:line="360" w:lineRule="auto"/>
        <w:jc w:val="center"/>
      </w:pPr>
      <w:r w:rsidRPr="00E0110E">
        <w:rPr>
          <w:rFonts w:ascii="宋体" w:eastAsia="宋体" w:hAnsi="宋体" w:cs="宋体" w:hint="eastAsia"/>
        </w:rPr>
        <w:t>倒置荧光显微镜</w:t>
      </w:r>
      <w:r w:rsidR="00797BBB" w:rsidRPr="00797BBB">
        <w:rPr>
          <w:rFonts w:hint="eastAsia"/>
        </w:rPr>
        <w:t>采购需求</w:t>
      </w: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0FF6AF37" w14:textId="2B6EBCB6" w:rsidR="00EA0B0B" w:rsidRPr="00E0110E" w:rsidRDefault="00983DB5" w:rsidP="00E0110E">
      <w:pPr>
        <w:pStyle w:val="ad"/>
        <w:numPr>
          <w:ilvl w:val="0"/>
          <w:numId w:val="7"/>
        </w:numPr>
        <w:snapToGrid w:val="0"/>
        <w:ind w:firstLineChars="0"/>
        <w:rPr>
          <w:rFonts w:cs="宋体"/>
        </w:rPr>
      </w:pPr>
      <w:r w:rsidRPr="00E0110E">
        <w:rPr>
          <w:rFonts w:cs="宋体" w:hint="eastAsia"/>
        </w:rPr>
        <w:t>具有</w:t>
      </w:r>
      <w:r w:rsidR="00EA0B0B" w:rsidRPr="00E0110E">
        <w:rPr>
          <w:rFonts w:cs="宋体" w:hint="eastAsia"/>
        </w:rPr>
        <w:t>色差校正光学系统，放大倍数</w:t>
      </w:r>
      <w:r w:rsidR="00EA0B0B" w:rsidRPr="00E0110E">
        <w:rPr>
          <w:rFonts w:cs="宋体"/>
        </w:rPr>
        <w:t>40X-400X</w:t>
      </w:r>
      <w:r w:rsidR="00EA0B0B" w:rsidRPr="00E0110E">
        <w:rPr>
          <w:rFonts w:cs="宋体" w:hint="eastAsia"/>
        </w:rPr>
        <w:t>；</w:t>
      </w:r>
    </w:p>
    <w:p w14:paraId="4933CDB7" w14:textId="77777777" w:rsidR="00EA0B0B" w:rsidRPr="00E0110E" w:rsidRDefault="00EA0B0B" w:rsidP="00E0110E">
      <w:pPr>
        <w:pStyle w:val="ad"/>
        <w:numPr>
          <w:ilvl w:val="0"/>
          <w:numId w:val="7"/>
        </w:numPr>
        <w:snapToGrid w:val="0"/>
        <w:ind w:firstLineChars="0"/>
        <w:rPr>
          <w:rFonts w:cs="宋体"/>
        </w:rPr>
      </w:pPr>
      <w:r w:rsidRPr="00E0110E">
        <w:rPr>
          <w:rFonts w:cs="宋体" w:hint="eastAsia"/>
        </w:rPr>
        <w:t>配备</w:t>
      </w:r>
      <w:r w:rsidRPr="00E0110E">
        <w:rPr>
          <w:rFonts w:cs="宋体"/>
        </w:rPr>
        <w:t>LED</w:t>
      </w:r>
      <w:r w:rsidRPr="00E0110E">
        <w:rPr>
          <w:rFonts w:cs="宋体" w:hint="eastAsia"/>
        </w:rPr>
        <w:t>荧光激发模块，光源激发无需预热，即开即用，寿命≥</w:t>
      </w:r>
      <w:r w:rsidRPr="00E0110E">
        <w:rPr>
          <w:rFonts w:cs="宋体"/>
        </w:rPr>
        <w:t>2</w:t>
      </w:r>
      <w:r w:rsidRPr="00E0110E">
        <w:rPr>
          <w:rFonts w:cs="宋体" w:hint="eastAsia"/>
        </w:rPr>
        <w:t>万小时；</w:t>
      </w:r>
    </w:p>
    <w:p w14:paraId="1E48DCC8" w14:textId="42DF73B1" w:rsidR="00EA0B0B" w:rsidRPr="00E0110E" w:rsidRDefault="00983DB5" w:rsidP="00E0110E">
      <w:pPr>
        <w:pStyle w:val="ad"/>
        <w:numPr>
          <w:ilvl w:val="0"/>
          <w:numId w:val="7"/>
        </w:numPr>
        <w:snapToGrid w:val="0"/>
        <w:ind w:firstLineChars="0"/>
        <w:rPr>
          <w:rFonts w:cs="宋体"/>
        </w:rPr>
      </w:pPr>
      <w:r w:rsidRPr="00E0110E">
        <w:rPr>
          <w:rFonts w:cs="宋体" w:hint="eastAsia"/>
        </w:rPr>
        <w:t>具有</w:t>
      </w:r>
      <w:r w:rsidR="00EA0B0B" w:rsidRPr="00E0110E">
        <w:rPr>
          <w:rFonts w:cs="宋体"/>
        </w:rPr>
        <w:t>10</w:t>
      </w:r>
      <w:r w:rsidR="00EA0B0B" w:rsidRPr="00E0110E">
        <w:rPr>
          <w:rFonts w:cs="宋体" w:hint="eastAsia"/>
        </w:rPr>
        <w:t>倍宽视野目镜，视场直径≥</w:t>
      </w:r>
      <w:r w:rsidR="00EA0B0B" w:rsidRPr="00E0110E">
        <w:rPr>
          <w:rFonts w:cs="宋体"/>
        </w:rPr>
        <w:t>20</w:t>
      </w:r>
      <w:r w:rsidR="00EA0B0B" w:rsidRPr="00E0110E">
        <w:rPr>
          <w:rFonts w:cs="宋体" w:hint="eastAsia"/>
        </w:rPr>
        <w:t>，瞳距</w:t>
      </w:r>
      <w:r w:rsidR="00EA0B0B" w:rsidRPr="00E0110E">
        <w:rPr>
          <w:rFonts w:cs="宋体"/>
        </w:rPr>
        <w:t>40mm-80mm</w:t>
      </w:r>
      <w:r w:rsidR="00EA0B0B" w:rsidRPr="00E0110E">
        <w:rPr>
          <w:rFonts w:cs="宋体" w:hint="eastAsia"/>
        </w:rPr>
        <w:t>可调节，视度可调；</w:t>
      </w:r>
    </w:p>
    <w:p w14:paraId="08221AD7" w14:textId="7E74B112" w:rsidR="00EA0B0B" w:rsidRPr="00E0110E" w:rsidRDefault="00983DB5" w:rsidP="00E0110E">
      <w:pPr>
        <w:pStyle w:val="ad"/>
        <w:numPr>
          <w:ilvl w:val="0"/>
          <w:numId w:val="7"/>
        </w:numPr>
        <w:snapToGrid w:val="0"/>
        <w:ind w:firstLineChars="0"/>
        <w:rPr>
          <w:rFonts w:cs="宋体"/>
        </w:rPr>
      </w:pPr>
      <w:r w:rsidRPr="00E0110E">
        <w:rPr>
          <w:rFonts w:cs="宋体" w:hint="eastAsia"/>
        </w:rPr>
        <w:t>具有</w:t>
      </w:r>
      <w:r w:rsidR="00EA0B0B" w:rsidRPr="00E0110E">
        <w:rPr>
          <w:rFonts w:cs="宋体" w:hint="eastAsia"/>
        </w:rPr>
        <w:t>长工作距离无限远平场荧光专用物镜</w:t>
      </w:r>
      <w:r w:rsidR="00EA0B0B" w:rsidRPr="00E0110E">
        <w:rPr>
          <w:rFonts w:cs="宋体"/>
        </w:rPr>
        <w:t>4X/0.25</w:t>
      </w:r>
      <w:r w:rsidR="00EA0B0B" w:rsidRPr="00E0110E">
        <w:rPr>
          <w:rFonts w:cs="宋体" w:hint="eastAsia"/>
        </w:rPr>
        <w:t>、</w:t>
      </w:r>
      <w:r w:rsidR="00EA0B0B" w:rsidRPr="00E0110E">
        <w:rPr>
          <w:rFonts w:cs="宋体"/>
        </w:rPr>
        <w:t>10X/0.25</w:t>
      </w:r>
      <w:r w:rsidR="00EA0B0B" w:rsidRPr="00E0110E">
        <w:rPr>
          <w:rFonts w:cs="宋体" w:hint="eastAsia"/>
        </w:rPr>
        <w:t>、</w:t>
      </w:r>
      <w:r w:rsidR="00EA0B0B" w:rsidRPr="00E0110E">
        <w:rPr>
          <w:rFonts w:cs="宋体"/>
        </w:rPr>
        <w:t>20X/0.40</w:t>
      </w:r>
      <w:r w:rsidR="00EA0B0B" w:rsidRPr="00E0110E">
        <w:rPr>
          <w:rFonts w:cs="宋体" w:hint="eastAsia"/>
        </w:rPr>
        <w:t>、</w:t>
      </w:r>
      <w:r w:rsidR="00EA0B0B" w:rsidRPr="00E0110E">
        <w:rPr>
          <w:rFonts w:cs="宋体"/>
        </w:rPr>
        <w:t>40X/0.6</w:t>
      </w:r>
      <w:r w:rsidR="00EA0B0B" w:rsidRPr="00E0110E">
        <w:rPr>
          <w:rFonts w:cs="宋体" w:hint="eastAsia"/>
        </w:rPr>
        <w:t>；配有三组荧光激发组（</w:t>
      </w:r>
      <w:r w:rsidR="00EA0B0B" w:rsidRPr="00E0110E">
        <w:rPr>
          <w:rFonts w:cs="宋体"/>
        </w:rPr>
        <w:t>B</w:t>
      </w:r>
      <w:r w:rsidR="00EA0B0B" w:rsidRPr="00E0110E">
        <w:rPr>
          <w:rFonts w:cs="宋体" w:hint="eastAsia"/>
        </w:rPr>
        <w:t>、</w:t>
      </w:r>
      <w:r w:rsidR="00EA0B0B" w:rsidRPr="00E0110E">
        <w:rPr>
          <w:rFonts w:cs="宋体"/>
        </w:rPr>
        <w:t>G</w:t>
      </w:r>
      <w:r w:rsidR="00EA0B0B" w:rsidRPr="00E0110E">
        <w:rPr>
          <w:rFonts w:cs="宋体" w:hint="eastAsia"/>
        </w:rPr>
        <w:t>、</w:t>
      </w:r>
      <w:r w:rsidR="00EA0B0B" w:rsidRPr="00E0110E">
        <w:rPr>
          <w:rFonts w:cs="宋体"/>
        </w:rPr>
        <w:t xml:space="preserve">UV </w:t>
      </w:r>
      <w:r w:rsidR="00EA0B0B" w:rsidRPr="00E0110E">
        <w:rPr>
          <w:rFonts w:cs="宋体" w:hint="eastAsia"/>
        </w:rPr>
        <w:t>激发），适合绝大部分荧光标记样品观察；</w:t>
      </w:r>
    </w:p>
    <w:p w14:paraId="1DD89193" w14:textId="77777777" w:rsidR="00EA0B0B" w:rsidRPr="00E0110E" w:rsidRDefault="00EA0B0B" w:rsidP="00E0110E">
      <w:pPr>
        <w:pStyle w:val="ad"/>
        <w:numPr>
          <w:ilvl w:val="0"/>
          <w:numId w:val="7"/>
        </w:numPr>
        <w:snapToGrid w:val="0"/>
        <w:ind w:firstLineChars="0"/>
        <w:rPr>
          <w:rFonts w:cs="宋体"/>
        </w:rPr>
      </w:pPr>
      <w:r w:rsidRPr="00E0110E">
        <w:rPr>
          <w:rFonts w:cs="宋体" w:hint="eastAsia"/>
        </w:rPr>
        <w:t>摄像系统有效像素≥</w:t>
      </w:r>
      <w:r w:rsidRPr="00E0110E">
        <w:rPr>
          <w:rFonts w:cs="宋体"/>
        </w:rPr>
        <w:t>2000</w:t>
      </w:r>
      <w:r w:rsidRPr="00E0110E">
        <w:rPr>
          <w:rFonts w:cs="宋体" w:hint="eastAsia"/>
        </w:rPr>
        <w:t>万；</w:t>
      </w:r>
    </w:p>
    <w:p w14:paraId="23954556" w14:textId="77777777" w:rsidR="00EA0B0B" w:rsidRPr="00E0110E" w:rsidRDefault="00EA0B0B" w:rsidP="00E0110E">
      <w:pPr>
        <w:pStyle w:val="ad"/>
        <w:numPr>
          <w:ilvl w:val="0"/>
          <w:numId w:val="7"/>
        </w:numPr>
        <w:snapToGrid w:val="0"/>
        <w:ind w:firstLineChars="0"/>
        <w:rPr>
          <w:rFonts w:cs="宋体"/>
        </w:rPr>
      </w:pPr>
      <w:r w:rsidRPr="00E0110E">
        <w:rPr>
          <w:rFonts w:cs="宋体" w:hint="eastAsia"/>
        </w:rPr>
        <w:t>具有图像处理软件，能对图像进行尺寸测量，可对图像进行常规处理如平滑、亮度、对比度调节等，支持荧光图像处理，图像传输稳定，能够快速保存和打印；</w:t>
      </w:r>
    </w:p>
    <w:p w14:paraId="43EF5E1C" w14:textId="64DEDB42" w:rsidR="001E568D" w:rsidRPr="00E0110E" w:rsidRDefault="00EA0B0B" w:rsidP="00E0110E">
      <w:pPr>
        <w:pStyle w:val="ad"/>
        <w:numPr>
          <w:ilvl w:val="0"/>
          <w:numId w:val="7"/>
        </w:numPr>
        <w:snapToGrid w:val="0"/>
        <w:ind w:firstLineChars="0"/>
        <w:rPr>
          <w:rFonts w:cs="宋体"/>
        </w:rPr>
      </w:pPr>
      <w:r w:rsidRPr="00E0110E">
        <w:rPr>
          <w:rFonts w:cs="宋体" w:hint="eastAsia"/>
        </w:rPr>
        <w:t>能够进行用户管理，软件使用需进行用户登记认证，系统应自动记录软件使用日志及拍照和录像等操作信息。</w:t>
      </w:r>
      <w:r w:rsidR="001E568D" w:rsidRPr="00E0110E">
        <w:rPr>
          <w:rFonts w:cs="宋体" w:hint="eastAsia"/>
        </w:rPr>
        <w:br/>
      </w:r>
    </w:p>
    <w:p w14:paraId="39A2BF17" w14:textId="57EB8923"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74AB9D3" w14:textId="05948C62" w:rsidR="00AB054D" w:rsidRDefault="0016326F" w:rsidP="008A18F8">
      <w:pPr>
        <w:spacing w:beforeLines="0" w:before="0" w:line="360" w:lineRule="auto"/>
        <w:rPr>
          <w:rFonts w:ascii="Times New Roman" w:eastAsia="宋体" w:hAnsi="Times New Roman" w:cs="宋体"/>
          <w:kern w:val="0"/>
          <w:sz w:val="24"/>
        </w:rPr>
      </w:pPr>
      <w:r w:rsidRPr="0016326F">
        <w:rPr>
          <w:rFonts w:ascii="Times New Roman" w:eastAsia="宋体" w:hAnsi="Times New Roman" w:hint="eastAsia"/>
          <w:sz w:val="24"/>
        </w:rPr>
        <w:t>1</w:t>
      </w:r>
      <w:r w:rsidRPr="0016326F">
        <w:rPr>
          <w:rFonts w:ascii="Times New Roman" w:eastAsia="宋体" w:hAnsi="Times New Roman" w:hint="eastAsia"/>
          <w:sz w:val="24"/>
        </w:rPr>
        <w:t>、</w:t>
      </w:r>
      <w:r w:rsidR="00575852" w:rsidRPr="00457969">
        <w:rPr>
          <w:rFonts w:ascii="Times New Roman" w:eastAsia="宋体" w:hAnsi="Times New Roman" w:cs="宋体" w:hint="eastAsia"/>
          <w:kern w:val="0"/>
          <w:sz w:val="24"/>
        </w:rPr>
        <w:t>倒置荧光显微镜</w:t>
      </w:r>
      <w:r w:rsidR="00210EB9" w:rsidRPr="00210EB9">
        <w:rPr>
          <w:rFonts w:ascii="Times New Roman" w:eastAsia="宋体" w:hAnsi="Times New Roman" w:cs="宋体" w:hint="eastAsia"/>
          <w:kern w:val="0"/>
          <w:sz w:val="24"/>
        </w:rPr>
        <w:t>主机</w:t>
      </w:r>
      <w:r w:rsidR="00575852">
        <w:rPr>
          <w:rFonts w:ascii="Times New Roman" w:eastAsia="宋体" w:hAnsi="Times New Roman" w:cs="宋体" w:hint="eastAsia"/>
          <w:kern w:val="0"/>
          <w:sz w:val="24"/>
        </w:rPr>
        <w:t>，</w:t>
      </w:r>
      <w:r w:rsidR="00575852">
        <w:rPr>
          <w:rFonts w:ascii="Times New Roman" w:eastAsia="宋体" w:hAnsi="Times New Roman" w:cs="宋体" w:hint="eastAsia"/>
          <w:kern w:val="0"/>
          <w:sz w:val="24"/>
        </w:rPr>
        <w:t>1</w:t>
      </w:r>
      <w:r w:rsidR="00575852">
        <w:rPr>
          <w:rFonts w:ascii="Times New Roman" w:eastAsia="宋体" w:hAnsi="Times New Roman" w:cs="宋体" w:hint="eastAsia"/>
          <w:kern w:val="0"/>
          <w:sz w:val="24"/>
        </w:rPr>
        <w:t>台</w:t>
      </w:r>
      <w:r w:rsidR="00210EB9" w:rsidRPr="00210EB9">
        <w:rPr>
          <w:rFonts w:ascii="Times New Roman" w:eastAsia="宋体" w:hAnsi="Times New Roman" w:cs="宋体" w:hint="eastAsia"/>
          <w:kern w:val="0"/>
          <w:sz w:val="24"/>
        </w:rPr>
        <w:t>；</w:t>
      </w:r>
    </w:p>
    <w:p w14:paraId="604BE173" w14:textId="19686F77" w:rsidR="00AB054D" w:rsidRDefault="00210EB9" w:rsidP="008A18F8">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2</w:t>
      </w:r>
      <w:r w:rsidR="00AB054D" w:rsidRPr="0016326F">
        <w:rPr>
          <w:rFonts w:ascii="Times New Roman" w:eastAsia="宋体" w:hAnsi="Times New Roman" w:hint="eastAsia"/>
          <w:sz w:val="24"/>
        </w:rPr>
        <w:t>、</w:t>
      </w:r>
      <w:r w:rsidR="00457969">
        <w:rPr>
          <w:rFonts w:ascii="Times New Roman" w:eastAsia="宋体" w:hAnsi="Times New Roman" w:cs="宋体" w:hint="eastAsia"/>
          <w:kern w:val="0"/>
          <w:sz w:val="24"/>
        </w:rPr>
        <w:t>目镜</w:t>
      </w:r>
      <w:r w:rsidRPr="00210EB9">
        <w:rPr>
          <w:rFonts w:ascii="Times New Roman" w:eastAsia="宋体" w:hAnsi="Times New Roman" w:cs="宋体"/>
          <w:kern w:val="0"/>
          <w:sz w:val="24"/>
        </w:rPr>
        <w:t>1</w:t>
      </w:r>
      <w:r w:rsidRPr="00210EB9">
        <w:rPr>
          <w:rFonts w:ascii="Times New Roman" w:eastAsia="宋体" w:hAnsi="Times New Roman" w:cs="宋体" w:hint="eastAsia"/>
          <w:kern w:val="0"/>
          <w:sz w:val="24"/>
        </w:rPr>
        <w:t>套；</w:t>
      </w:r>
    </w:p>
    <w:p w14:paraId="70CEB04B" w14:textId="5FF64BA9" w:rsidR="00AB054D" w:rsidRDefault="00210EB9" w:rsidP="008A18F8">
      <w:pPr>
        <w:spacing w:beforeLines="0" w:before="0" w:line="360" w:lineRule="auto"/>
        <w:rPr>
          <w:rFonts w:ascii="Times New Roman" w:eastAsia="宋体" w:hAnsi="Times New Roman" w:cs="宋体"/>
          <w:kern w:val="0"/>
          <w:sz w:val="24"/>
        </w:rPr>
      </w:pPr>
      <w:r w:rsidRPr="00210EB9">
        <w:rPr>
          <w:rFonts w:ascii="Times New Roman" w:eastAsia="宋体" w:hAnsi="Times New Roman" w:cs="宋体"/>
          <w:kern w:val="0"/>
          <w:sz w:val="24"/>
        </w:rPr>
        <w:t>3</w:t>
      </w:r>
      <w:r w:rsidRPr="00210EB9">
        <w:rPr>
          <w:rFonts w:ascii="Times New Roman" w:eastAsia="宋体" w:hAnsi="Times New Roman" w:cs="宋体" w:hint="eastAsia"/>
          <w:kern w:val="0"/>
          <w:sz w:val="24"/>
        </w:rPr>
        <w:t>、</w:t>
      </w:r>
      <w:r w:rsidR="00457969">
        <w:rPr>
          <w:rFonts w:ascii="Times New Roman" w:eastAsia="宋体" w:hAnsi="Times New Roman" w:cs="宋体" w:hint="eastAsia"/>
          <w:kern w:val="0"/>
          <w:sz w:val="24"/>
        </w:rPr>
        <w:t>物镜</w:t>
      </w:r>
      <w:r w:rsidRPr="00210EB9">
        <w:rPr>
          <w:rFonts w:ascii="Times New Roman" w:eastAsia="宋体" w:hAnsi="Times New Roman" w:cs="宋体"/>
          <w:kern w:val="0"/>
          <w:sz w:val="24"/>
        </w:rPr>
        <w:t>1</w:t>
      </w:r>
      <w:r w:rsidRPr="00210EB9">
        <w:rPr>
          <w:rFonts w:ascii="Times New Roman" w:eastAsia="宋体" w:hAnsi="Times New Roman" w:cs="宋体" w:hint="eastAsia"/>
          <w:kern w:val="0"/>
          <w:sz w:val="24"/>
        </w:rPr>
        <w:t>套；</w:t>
      </w:r>
    </w:p>
    <w:p w14:paraId="6F01BBBA" w14:textId="67BE35DA" w:rsidR="0016326F" w:rsidRDefault="00AB054D" w:rsidP="008A18F8">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4</w:t>
      </w:r>
      <w:r>
        <w:rPr>
          <w:rFonts w:ascii="Times New Roman" w:eastAsia="宋体" w:hAnsi="Times New Roman" w:cs="宋体" w:hint="eastAsia"/>
          <w:kern w:val="0"/>
          <w:sz w:val="24"/>
        </w:rPr>
        <w:t>、</w:t>
      </w:r>
      <w:r w:rsidR="00457969">
        <w:rPr>
          <w:rFonts w:ascii="宋体" w:eastAsia="宋体" w:hAnsi="宋体" w:cs="宋体" w:hint="eastAsia"/>
          <w:color w:val="000000"/>
          <w:kern w:val="0"/>
          <w:sz w:val="24"/>
        </w:rPr>
        <w:t>载物台</w:t>
      </w:r>
      <w:r w:rsidR="00210EB9" w:rsidRPr="00210EB9">
        <w:rPr>
          <w:rFonts w:ascii="Times New Roman" w:eastAsia="宋体" w:hAnsi="Times New Roman" w:cs="宋体"/>
          <w:kern w:val="0"/>
          <w:sz w:val="24"/>
        </w:rPr>
        <w:t>1</w:t>
      </w:r>
      <w:r w:rsidR="00457969">
        <w:rPr>
          <w:rFonts w:ascii="Times New Roman" w:eastAsia="宋体" w:hAnsi="Times New Roman" w:cs="宋体" w:hint="eastAsia"/>
          <w:kern w:val="0"/>
          <w:sz w:val="24"/>
        </w:rPr>
        <w:t>台</w:t>
      </w:r>
      <w:r w:rsidR="00457969" w:rsidRPr="00210EB9">
        <w:rPr>
          <w:rFonts w:ascii="Times New Roman" w:eastAsia="宋体" w:hAnsi="Times New Roman" w:cs="宋体" w:hint="eastAsia"/>
          <w:kern w:val="0"/>
          <w:sz w:val="24"/>
        </w:rPr>
        <w:t>；</w:t>
      </w:r>
    </w:p>
    <w:p w14:paraId="2CFD5885" w14:textId="7D49700A" w:rsidR="00457969" w:rsidRDefault="00457969" w:rsidP="008A18F8">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5</w:t>
      </w:r>
      <w:r>
        <w:rPr>
          <w:rFonts w:ascii="Times New Roman" w:eastAsia="宋体" w:hAnsi="Times New Roman" w:cs="宋体" w:hint="eastAsia"/>
          <w:kern w:val="0"/>
          <w:sz w:val="24"/>
        </w:rPr>
        <w:t>、图像处理软件</w:t>
      </w:r>
      <w:r>
        <w:rPr>
          <w:rFonts w:ascii="Times New Roman" w:eastAsia="宋体" w:hAnsi="Times New Roman" w:cs="宋体" w:hint="eastAsia"/>
          <w:kern w:val="0"/>
          <w:sz w:val="24"/>
        </w:rPr>
        <w:t>1</w:t>
      </w:r>
      <w:r>
        <w:rPr>
          <w:rFonts w:ascii="Times New Roman" w:eastAsia="宋体" w:hAnsi="Times New Roman" w:cs="宋体" w:hint="eastAsia"/>
          <w:kern w:val="0"/>
          <w:sz w:val="24"/>
        </w:rPr>
        <w:t>套</w:t>
      </w:r>
      <w:r w:rsidRPr="00210EB9">
        <w:rPr>
          <w:rFonts w:ascii="Times New Roman" w:eastAsia="宋体" w:hAnsi="Times New Roman" w:cs="宋体" w:hint="eastAsia"/>
          <w:kern w:val="0"/>
          <w:sz w:val="24"/>
        </w:rPr>
        <w:t>；</w:t>
      </w:r>
    </w:p>
    <w:p w14:paraId="6AA938A3" w14:textId="713DF20F" w:rsidR="00457969" w:rsidRPr="0016326F" w:rsidRDefault="00457969" w:rsidP="008A18F8">
      <w:pPr>
        <w:spacing w:beforeLines="0" w:before="0" w:line="360" w:lineRule="auto"/>
        <w:rPr>
          <w:rFonts w:ascii="Times New Roman" w:eastAsia="宋体" w:hAnsi="Times New Roman" w:hint="eastAsia"/>
          <w:sz w:val="24"/>
        </w:rPr>
      </w:pPr>
      <w:r>
        <w:rPr>
          <w:rFonts w:ascii="Times New Roman" w:eastAsia="宋体" w:hAnsi="Times New Roman" w:cs="宋体" w:hint="eastAsia"/>
          <w:kern w:val="0"/>
          <w:sz w:val="24"/>
        </w:rPr>
        <w:t>6</w:t>
      </w:r>
      <w:r>
        <w:rPr>
          <w:rFonts w:ascii="Times New Roman" w:eastAsia="宋体" w:hAnsi="Times New Roman" w:cs="宋体" w:hint="eastAsia"/>
          <w:kern w:val="0"/>
          <w:sz w:val="24"/>
        </w:rPr>
        <w:t>、</w:t>
      </w:r>
      <w:r>
        <w:rPr>
          <w:rFonts w:ascii="宋体" w:eastAsia="宋体" w:hAnsi="宋体" w:cs="宋体" w:hint="eastAsia"/>
          <w:color w:val="000000"/>
          <w:kern w:val="0"/>
          <w:sz w:val="24"/>
        </w:rPr>
        <w:t>防尘罩</w:t>
      </w:r>
      <w:r>
        <w:rPr>
          <w:rFonts w:ascii="宋体" w:eastAsia="宋体" w:hAnsi="宋体" w:cs="宋体" w:hint="eastAsia"/>
          <w:color w:val="000000"/>
          <w:kern w:val="0"/>
          <w:sz w:val="24"/>
        </w:rPr>
        <w:t>1个。</w:t>
      </w:r>
    </w:p>
    <w:p w14:paraId="4A7E9C99" w14:textId="308BC9E7" w:rsidR="00D02442" w:rsidRPr="0016326F" w:rsidRDefault="00D02442" w:rsidP="0071393D">
      <w:pPr>
        <w:spacing w:beforeLines="0" w:before="0" w:line="360" w:lineRule="auto"/>
        <w:rPr>
          <w:rFonts w:ascii="Times New Roman" w:eastAsia="宋体" w:hAnsi="Times New Roman"/>
          <w:sz w:val="24"/>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CEA0" w14:textId="77777777" w:rsidR="00E02B60" w:rsidRDefault="00E02B60">
      <w:pPr>
        <w:spacing w:before="120"/>
      </w:pPr>
      <w:r>
        <w:separator/>
      </w:r>
    </w:p>
  </w:endnote>
  <w:endnote w:type="continuationSeparator" w:id="0">
    <w:p w14:paraId="772243B6" w14:textId="77777777" w:rsidR="00E02B60" w:rsidRDefault="00E02B60">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3320" w14:textId="77777777" w:rsidR="00E02B60" w:rsidRDefault="00E02B60">
      <w:pPr>
        <w:spacing w:before="120"/>
      </w:pPr>
      <w:r>
        <w:separator/>
      </w:r>
    </w:p>
  </w:footnote>
  <w:footnote w:type="continuationSeparator" w:id="0">
    <w:p w14:paraId="4C30639F" w14:textId="77777777" w:rsidR="00E02B60" w:rsidRDefault="00E02B60">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71AD2"/>
    <w:rsid w:val="000838CF"/>
    <w:rsid w:val="000B3A4F"/>
    <w:rsid w:val="0016326F"/>
    <w:rsid w:val="00164CAF"/>
    <w:rsid w:val="00177355"/>
    <w:rsid w:val="00192E72"/>
    <w:rsid w:val="001E568D"/>
    <w:rsid w:val="001F0EFE"/>
    <w:rsid w:val="002066F0"/>
    <w:rsid w:val="00210EB9"/>
    <w:rsid w:val="002435F8"/>
    <w:rsid w:val="00276533"/>
    <w:rsid w:val="00294063"/>
    <w:rsid w:val="002B5EAA"/>
    <w:rsid w:val="002D17C9"/>
    <w:rsid w:val="002F4D23"/>
    <w:rsid w:val="0030016C"/>
    <w:rsid w:val="00303DD7"/>
    <w:rsid w:val="00333D28"/>
    <w:rsid w:val="00334FDF"/>
    <w:rsid w:val="00363ADA"/>
    <w:rsid w:val="0036719E"/>
    <w:rsid w:val="0037703C"/>
    <w:rsid w:val="00380851"/>
    <w:rsid w:val="003A37C0"/>
    <w:rsid w:val="003B3869"/>
    <w:rsid w:val="003D4A6A"/>
    <w:rsid w:val="003E4149"/>
    <w:rsid w:val="003E55EB"/>
    <w:rsid w:val="00400B88"/>
    <w:rsid w:val="00420F8E"/>
    <w:rsid w:val="00423D22"/>
    <w:rsid w:val="00431DBB"/>
    <w:rsid w:val="00457969"/>
    <w:rsid w:val="00481D9B"/>
    <w:rsid w:val="004948E2"/>
    <w:rsid w:val="004C5DFB"/>
    <w:rsid w:val="004E20E4"/>
    <w:rsid w:val="005047D9"/>
    <w:rsid w:val="005178E3"/>
    <w:rsid w:val="00520B9E"/>
    <w:rsid w:val="005569C1"/>
    <w:rsid w:val="00571338"/>
    <w:rsid w:val="00575852"/>
    <w:rsid w:val="005E6602"/>
    <w:rsid w:val="005F4806"/>
    <w:rsid w:val="00623E61"/>
    <w:rsid w:val="00631C8F"/>
    <w:rsid w:val="00642648"/>
    <w:rsid w:val="0069655E"/>
    <w:rsid w:val="006B4920"/>
    <w:rsid w:val="006C4370"/>
    <w:rsid w:val="006E1EA3"/>
    <w:rsid w:val="006E4539"/>
    <w:rsid w:val="007007C0"/>
    <w:rsid w:val="0071393D"/>
    <w:rsid w:val="00721FC3"/>
    <w:rsid w:val="00734919"/>
    <w:rsid w:val="00734B79"/>
    <w:rsid w:val="00766AF9"/>
    <w:rsid w:val="00797BBB"/>
    <w:rsid w:val="007A541C"/>
    <w:rsid w:val="008077D2"/>
    <w:rsid w:val="008100AF"/>
    <w:rsid w:val="008116AB"/>
    <w:rsid w:val="00825167"/>
    <w:rsid w:val="00834101"/>
    <w:rsid w:val="00843176"/>
    <w:rsid w:val="008A18F8"/>
    <w:rsid w:val="008B4146"/>
    <w:rsid w:val="008C0657"/>
    <w:rsid w:val="008C23C6"/>
    <w:rsid w:val="008D1B72"/>
    <w:rsid w:val="008E1BEB"/>
    <w:rsid w:val="008E7EAE"/>
    <w:rsid w:val="0093576B"/>
    <w:rsid w:val="009407E7"/>
    <w:rsid w:val="00983AB9"/>
    <w:rsid w:val="00983DB5"/>
    <w:rsid w:val="009A1EBF"/>
    <w:rsid w:val="009B01CB"/>
    <w:rsid w:val="009C132E"/>
    <w:rsid w:val="009D1151"/>
    <w:rsid w:val="009D212A"/>
    <w:rsid w:val="009E4762"/>
    <w:rsid w:val="009F1532"/>
    <w:rsid w:val="00A42337"/>
    <w:rsid w:val="00A51CBE"/>
    <w:rsid w:val="00A81951"/>
    <w:rsid w:val="00AA001E"/>
    <w:rsid w:val="00AB054D"/>
    <w:rsid w:val="00AB5AE4"/>
    <w:rsid w:val="00AF1FBC"/>
    <w:rsid w:val="00B000BA"/>
    <w:rsid w:val="00B325C4"/>
    <w:rsid w:val="00B3339C"/>
    <w:rsid w:val="00B865EE"/>
    <w:rsid w:val="00BB513D"/>
    <w:rsid w:val="00BF7CC9"/>
    <w:rsid w:val="00C66EE2"/>
    <w:rsid w:val="00C67AC6"/>
    <w:rsid w:val="00CA76E9"/>
    <w:rsid w:val="00CD57E3"/>
    <w:rsid w:val="00CE6DC4"/>
    <w:rsid w:val="00CF7F3A"/>
    <w:rsid w:val="00D02442"/>
    <w:rsid w:val="00D03D59"/>
    <w:rsid w:val="00D229A8"/>
    <w:rsid w:val="00D2592D"/>
    <w:rsid w:val="00D40CA5"/>
    <w:rsid w:val="00D509FA"/>
    <w:rsid w:val="00D90C1B"/>
    <w:rsid w:val="00DA1A97"/>
    <w:rsid w:val="00E0110E"/>
    <w:rsid w:val="00E02B60"/>
    <w:rsid w:val="00E04EB6"/>
    <w:rsid w:val="00E403E4"/>
    <w:rsid w:val="00E71A05"/>
    <w:rsid w:val="00E76996"/>
    <w:rsid w:val="00E80B78"/>
    <w:rsid w:val="00EA0B0B"/>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28</cp:revision>
  <dcterms:created xsi:type="dcterms:W3CDTF">2025-04-11T16:36:00Z</dcterms:created>
  <dcterms:modified xsi:type="dcterms:W3CDTF">2025-11-03T07:39:00Z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