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both"/>
        <w:rPr>
          <w:rFonts w:hint="eastAsia" w:ascii="仿宋" w:hAnsi="仿宋" w:eastAsia="仿宋"/>
          <w:bCs/>
          <w:color w:val="FF0000"/>
          <w:sz w:val="28"/>
          <w:szCs w:val="28"/>
        </w:rPr>
      </w:pPr>
    </w:p>
    <w:p>
      <w:pPr>
        <w:spacing w:line="360" w:lineRule="exact"/>
        <w:jc w:val="center"/>
        <w:rPr>
          <w:rFonts w:hint="eastAsia" w:ascii="黑体" w:hAnsi="黑体" w:eastAsia="黑体" w:cs="黑体"/>
          <w:b/>
          <w:bCs w:val="0"/>
          <w:color w:val="FF0000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b/>
          <w:bCs w:val="0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（以下资料均须</w:t>
      </w:r>
      <w:r>
        <w:rPr>
          <w:rFonts w:hint="eastAsia" w:ascii="黑体" w:hAnsi="黑体" w:eastAsia="黑体" w:cs="黑体"/>
          <w:b/>
          <w:bCs w:val="0"/>
          <w:color w:val="FF0000"/>
          <w:sz w:val="36"/>
          <w:szCs w:val="36"/>
          <w:highlight w:val="none"/>
          <w:u w:val="single"/>
        </w:rPr>
        <w:t>加盖公章</w:t>
      </w:r>
      <w:r>
        <w:rPr>
          <w:rFonts w:hint="eastAsia" w:ascii="黑体" w:hAnsi="黑体" w:eastAsia="黑体" w:cs="黑体"/>
          <w:b/>
          <w:bCs w:val="0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，并</w:t>
      </w:r>
      <w:r>
        <w:rPr>
          <w:rFonts w:hint="eastAsia" w:ascii="黑体" w:hAnsi="黑体" w:eastAsia="黑体" w:cs="黑体"/>
          <w:b/>
          <w:bCs w:val="0"/>
          <w:color w:val="FF0000"/>
          <w:sz w:val="36"/>
          <w:szCs w:val="36"/>
          <w:highlight w:val="none"/>
        </w:rPr>
        <w:t>按顺序装订</w:t>
      </w:r>
      <w:r>
        <w:rPr>
          <w:rFonts w:hint="eastAsia" w:ascii="黑体" w:hAnsi="黑体" w:eastAsia="黑体" w:cs="黑体"/>
          <w:b/>
          <w:bCs w:val="0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1" w:firstLineChars="1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一、封面：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1、项目名称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2、报名单位名称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3、联系人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4、联系电话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1" w:firstLineChars="1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二、正文：资料清单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-145" w:firstLine="562" w:firstLineChars="200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1、目录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产品报价表</w:t>
      </w:r>
      <w:r>
        <w:rPr>
          <w:rFonts w:hint="eastAsia" w:ascii="仿宋_GB2312" w:hAnsi="仿宋_GB2312" w:eastAsia="仿宋_GB2312" w:cs="仿宋_GB2312"/>
          <w:sz w:val="28"/>
          <w:szCs w:val="28"/>
        </w:rPr>
        <w:t>（包括：产品名称、规格/型号、厂家、注册证号及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生产日期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-145" w:firstLine="2800" w:firstLineChars="10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报价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保修时间、到货时间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厂家三证</w:t>
      </w:r>
      <w:r>
        <w:rPr>
          <w:rFonts w:hint="eastAsia" w:ascii="仿宋_GB2312" w:hAnsi="仿宋_GB2312" w:eastAsia="仿宋_GB2312" w:cs="仿宋_GB2312"/>
          <w:sz w:val="28"/>
          <w:szCs w:val="28"/>
        </w:rPr>
        <w:t>：生产许可证、营业执照、税务登记证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、（</w:t>
      </w:r>
      <w:r>
        <w:rPr>
          <w:rFonts w:hint="eastAsia" w:ascii="仿宋_GB2312" w:hAnsi="仿宋_GB2312" w:eastAsia="仿宋_GB2312" w:cs="仿宋_GB2312"/>
          <w:sz w:val="28"/>
          <w:szCs w:val="28"/>
        </w:rPr>
        <w:t>经营许可证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、代理公司三证</w:t>
      </w:r>
      <w:r>
        <w:rPr>
          <w:rFonts w:hint="eastAsia" w:ascii="仿宋_GB2312" w:hAnsi="仿宋_GB2312" w:eastAsia="仿宋_GB2312" w:cs="仿宋_GB2312"/>
          <w:sz w:val="28"/>
          <w:szCs w:val="28"/>
        </w:rPr>
        <w:t>：经营许可证、营业执照、税务登记证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、授权书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sz w:val="28"/>
          <w:szCs w:val="28"/>
        </w:rPr>
        <w:t>厂家给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代理</w:t>
      </w:r>
      <w:r>
        <w:rPr>
          <w:rFonts w:hint="eastAsia" w:ascii="仿宋_GB2312" w:hAnsi="仿宋_GB2312" w:eastAsia="仿宋_GB2312" w:cs="仿宋_GB2312"/>
          <w:sz w:val="28"/>
          <w:szCs w:val="28"/>
        </w:rPr>
        <w:t>公司的授权书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（2）法人身份证复印件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680" w:firstLineChars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代理</w:t>
      </w:r>
      <w:r>
        <w:rPr>
          <w:rFonts w:hint="eastAsia" w:ascii="仿宋_GB2312" w:hAnsi="仿宋_GB2312" w:eastAsia="仿宋_GB2312" w:cs="仿宋_GB2312"/>
          <w:sz w:val="28"/>
          <w:szCs w:val="28"/>
        </w:rPr>
        <w:t>公司给业务员的授权书及身份证复印件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eastAsia="zh-CN"/>
        </w:rPr>
        <w:t>医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疗设备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产品注册证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信用信息证明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8、技术参数响应表、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9、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技术参数、配置清单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79" w:leftChars="133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10、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售后服务承诺（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请注明：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售后响应时间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  <w:lang w:val="en-US" w:eastAsia="zh-CN"/>
        </w:rPr>
        <w:t>___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小时内，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  <w:lang w:val="en-US" w:eastAsia="zh-CN"/>
        </w:rPr>
        <w:t>___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小时内到达地现场，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  <w:lang w:val="en-US" w:eastAsia="zh-CN"/>
        </w:rPr>
        <w:t>___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小时内解决问题若未能及时修复故障时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lang w:val="en-US" w:eastAsia="zh-CN"/>
        </w:rPr>
        <w:t>是/否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 w:color="FFFFFF" w:themeColor="background1"/>
          <w:lang w:val="en-US" w:eastAsia="zh-CN"/>
        </w:rPr>
        <w:t>能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提供等同设备替代以保证正常的医疗工作。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每年为所供设备提供定期预防性维护保养次数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  <w:lang w:val="en-US" w:eastAsia="zh-CN"/>
        </w:rPr>
        <w:t>___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次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11、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销售给其他医院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近3年的3份及以上合同原件复印件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、用户名单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839" w:leftChars="133" w:hanging="560" w:hanging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珠海市内、广东省三甲医院优先）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12、设备配套耗材/试剂：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（1）耗材/试剂明细表（包括：药交ID、耗材名称、规格型号、注册证号、生产厂家、是否专机专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用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lang w:val="en-US" w:eastAsia="zh-CN"/>
        </w:rPr>
        <w:t>（需厂家出具专机专用证明）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8"/>
          <w:szCs w:val="28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线上成交价等相关信息）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（2）厂家三证、产品注册证、授权书、配送资质、彩页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（3）广东省药品交易中心医用耗材电子交易合同（供给珠海、中山地区的当月最新合同）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（4）耗材供给珠海其他医院的清单（包括：医院名称、供给开始时间）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、产品彩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页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textAlignment w:val="auto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以上资料</w:t>
      </w:r>
      <w:r>
        <w:rPr>
          <w:rFonts w:hint="eastAsia" w:ascii="仿宋_GB2312" w:hAnsi="黑体" w:eastAsia="仿宋_GB2312" w:cs="黑体"/>
          <w:b/>
          <w:sz w:val="28"/>
          <w:szCs w:val="28"/>
        </w:rPr>
        <w:t>按顺序放置。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sectPr>
      <w:headerReference r:id="rId3" w:type="default"/>
      <w:pgSz w:w="11906" w:h="16838"/>
      <w:pgMar w:top="567" w:right="1134" w:bottom="567" w:left="1134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8EDE8FA-6E2F-4C1A-8748-6369650ACF8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2" w:fontKey="{2229757A-A143-40AB-97DC-EF23425278E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199EE654-D201-4449-966C-8345EA255D41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13CB54BD-91C9-4D76-B31B-2621788AC32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54CDF8DF-B3D4-4240-9B8C-E65D1BE2FDB2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yNTc3M2Y1YTM2Njg3NjZjM2ZiOTk0NGQ3OWQzNzYifQ=="/>
  </w:docVars>
  <w:rsids>
    <w:rsidRoot w:val="46EC5729"/>
    <w:rsid w:val="0E90225D"/>
    <w:rsid w:val="1D2F4C72"/>
    <w:rsid w:val="1E52206E"/>
    <w:rsid w:val="1E8D03BC"/>
    <w:rsid w:val="27C9065B"/>
    <w:rsid w:val="28043524"/>
    <w:rsid w:val="298A7EF7"/>
    <w:rsid w:val="2C89767A"/>
    <w:rsid w:val="37682591"/>
    <w:rsid w:val="38816A9C"/>
    <w:rsid w:val="38BB5D8F"/>
    <w:rsid w:val="397524B3"/>
    <w:rsid w:val="3A623BA8"/>
    <w:rsid w:val="3BAC19BF"/>
    <w:rsid w:val="3FFD6305"/>
    <w:rsid w:val="402F67F1"/>
    <w:rsid w:val="45FF0562"/>
    <w:rsid w:val="46EC5729"/>
    <w:rsid w:val="50B6194B"/>
    <w:rsid w:val="52110A39"/>
    <w:rsid w:val="6BA10DE2"/>
    <w:rsid w:val="73303517"/>
    <w:rsid w:val="750A04E9"/>
    <w:rsid w:val="77A206B9"/>
    <w:rsid w:val="79663F39"/>
    <w:rsid w:val="7AF44719"/>
    <w:rsid w:val="7E97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600</Words>
  <Characters>615</Characters>
  <Lines>0</Lines>
  <Paragraphs>0</Paragraphs>
  <TotalTime>4</TotalTime>
  <ScaleCrop>false</ScaleCrop>
  <LinksUpToDate>false</LinksUpToDate>
  <CharactersWithSpaces>635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2021-08-03T01:19:00Z</dcterms:created>
  <dc:creator>Mr.Weather</dc:creator>
  <cp:lastModifiedBy>零度 </cp:lastModifiedBy>
  <cp:lastPrinted>2021-08-03T01:38:00Z</cp:lastPrinted>
  <dcterms:modified xsi:type="dcterms:W3CDTF">2023-07-06T02:51:52Z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764B3DC55FA44792A331B740FEC389D6</vt:lpwstr>
  </property>
</Properties>
</file>