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 w:cs="新宋体"/>
          <w:sz w:val="36"/>
          <w:szCs w:val="36"/>
        </w:rPr>
      </w:pPr>
      <w:r>
        <w:rPr>
          <w:rFonts w:hint="eastAsia" w:ascii="新宋体" w:hAnsi="新宋体" w:eastAsia="新宋体" w:cs="新宋体"/>
          <w:sz w:val="36"/>
          <w:szCs w:val="36"/>
        </w:rPr>
        <w:t>充电宝设备需求</w:t>
      </w:r>
    </w:p>
    <w:p>
      <w:pPr>
        <w:rPr>
          <w:rFonts w:ascii="新宋体" w:hAnsi="新宋体" w:eastAsia="新宋体" w:cs="新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营业执照、经营许可证、授权经营证明以及法律、行政法规规定的其他证照信息</w:t>
      </w:r>
    </w:p>
    <w:p>
      <w:pPr>
        <w:numPr>
          <w:ilvl w:val="0"/>
          <w:numId w:val="1"/>
        </w:numPr>
        <w:rPr>
          <w:rFonts w:hint="default" w:ascii="新宋体" w:hAnsi="新宋体" w:eastAsia="新宋体" w:cs="新宋体"/>
          <w:sz w:val="28"/>
          <w:szCs w:val="28"/>
          <w:lang w:val="en-US"/>
        </w:rPr>
      </w:pPr>
      <w:r>
        <w:rPr>
          <w:rFonts w:hint="eastAsia" w:ascii="新宋体" w:hAnsi="新宋体" w:eastAsia="新宋体" w:cs="新宋体"/>
          <w:sz w:val="28"/>
          <w:szCs w:val="28"/>
        </w:rPr>
        <w:t>按年定额支付管理费用</w:t>
      </w:r>
      <w:bookmarkStart w:id="0" w:name="_GoBack"/>
      <w:bookmarkEnd w:id="0"/>
      <w:r>
        <w:rPr>
          <w:rFonts w:hint="eastAsia" w:ascii="新宋体" w:hAnsi="新宋体" w:eastAsia="新宋体" w:cs="新宋体"/>
          <w:sz w:val="28"/>
          <w:szCs w:val="28"/>
        </w:rPr>
        <w:t>（含场地租赁费、电费等）。自合同签订后一个月内乙方支付给甲方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服务期：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服务期为两年，合同一年一签。合同期满一年后，甲方对乙方的经营状况进行满意度测评，如满意率大于等于85%，自动续约一年；如满意率低于85%,无条件解除合同。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放置带视频播放功能的充电宝设备（不少于20槽/台），数量以医院实际需求为准，暂定综合楼、外科楼、体检楼、社康中心首层各放置1台，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门诊楼4层各一台，</w:t>
      </w:r>
      <w:r>
        <w:rPr>
          <w:rFonts w:hint="eastAsia" w:ascii="新宋体" w:hAnsi="新宋体" w:eastAsia="新宋体" w:cs="新宋体"/>
          <w:sz w:val="28"/>
          <w:szCs w:val="28"/>
        </w:rPr>
        <w:t>共计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 w:cs="新宋体"/>
          <w:sz w:val="28"/>
          <w:szCs w:val="28"/>
        </w:rPr>
        <w:t>台。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为医护、工作人员每人每天提供免费借用3小时的服务。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医院可提供宣传素材放置到充电宝设备上进行视频宣传播放。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负责设备的投放、安装，在接到院方设备损坏的通知后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24</w:t>
      </w:r>
      <w:r>
        <w:rPr>
          <w:rFonts w:hint="eastAsia" w:ascii="新宋体" w:hAnsi="新宋体" w:eastAsia="新宋体" w:cs="新宋体"/>
          <w:sz w:val="28"/>
          <w:szCs w:val="28"/>
        </w:rPr>
        <w:t>小时内对设备进行维修。</w:t>
      </w:r>
    </w:p>
    <w:p>
      <w:pPr>
        <w:numPr>
          <w:ilvl w:val="0"/>
          <w:numId w:val="1"/>
        </w:numPr>
        <w:rPr>
          <w:rFonts w:hint="default" w:ascii="新宋体" w:hAnsi="新宋体" w:eastAsia="新宋体" w:cs="新宋体"/>
          <w:sz w:val="28"/>
          <w:szCs w:val="28"/>
          <w:lang w:val="en-US"/>
        </w:rPr>
      </w:pPr>
      <w:r>
        <w:rPr>
          <w:rFonts w:hint="eastAsia" w:ascii="新宋体" w:hAnsi="新宋体" w:eastAsia="新宋体" w:cs="新宋体"/>
          <w:sz w:val="28"/>
          <w:szCs w:val="28"/>
        </w:rPr>
        <w:t>应就设备的使用管理提供客户服务，在设备上张贴客服联系方式，及时解决设备使用中的问题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如需移动设备位置或撤场，必须提前5个工作日通知院方，并取得院方同意方可移动。</w:t>
      </w:r>
    </w:p>
    <w:p>
      <w:pPr>
        <w:numPr>
          <w:ilvl w:val="0"/>
          <w:numId w:val="0"/>
        </w:numPr>
        <w:rPr>
          <w:rFonts w:hint="default" w:ascii="新宋体" w:hAnsi="新宋体" w:eastAsia="新宋体" w:cs="新宋体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840C7"/>
    <w:multiLevelType w:val="singleLevel"/>
    <w:tmpl w:val="24E840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IyYjMyZjc1YzkwNTVhZDkyNzVkYzljMDAwOTdlMWEifQ=="/>
  </w:docVars>
  <w:rsids>
    <w:rsidRoot w:val="115878A3"/>
    <w:rsid w:val="001C5492"/>
    <w:rsid w:val="002D2EE4"/>
    <w:rsid w:val="0031442D"/>
    <w:rsid w:val="005A6991"/>
    <w:rsid w:val="00A749E4"/>
    <w:rsid w:val="00B339B9"/>
    <w:rsid w:val="00CE5229"/>
    <w:rsid w:val="00E0772D"/>
    <w:rsid w:val="00E32C03"/>
    <w:rsid w:val="00E8443B"/>
    <w:rsid w:val="115878A3"/>
    <w:rsid w:val="13AF379C"/>
    <w:rsid w:val="28C61722"/>
    <w:rsid w:val="37B553AF"/>
    <w:rsid w:val="5CA644DC"/>
    <w:rsid w:val="672C7E85"/>
    <w:rsid w:val="7771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411</Characters>
  <Lines>1</Lines>
  <Paragraphs>1</Paragraphs>
  <TotalTime>0</TotalTime>
  <ScaleCrop>false</ScaleCrop>
  <LinksUpToDate>false</LinksUpToDate>
  <CharactersWithSpaces>411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2022-02-15T03:07:00Z</dcterms:created>
  <dc:creator>何心心</dc:creator>
  <cp:lastModifiedBy>郑</cp:lastModifiedBy>
  <cp:lastPrinted>2023-05-04T09:41:33Z</cp:lastPrinted>
  <dcterms:modified xsi:type="dcterms:W3CDTF">2023-05-04T09:43:36Z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10180E72262E46AA8BB8B17C5BAADCAB</vt:lpwstr>
  </property>
</Properties>
</file>